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0C6" w:rsidRDefault="00A260C6" w:rsidP="002C72D7">
      <w:pPr>
        <w:rPr>
          <w:rFonts w:cstheme="minorHAnsi"/>
          <w:sz w:val="20"/>
          <w:szCs w:val="20"/>
          <w:lang w:val="en-IN" w:eastAsia="en-IN" w:bidi="ar-SA"/>
        </w:rPr>
      </w:pPr>
      <w:r>
        <w:rPr>
          <w:rFonts w:cstheme="minorHAnsi"/>
          <w:noProof/>
          <w:sz w:val="20"/>
          <w:szCs w:val="20"/>
          <w:lang w:bidi="ar-SA"/>
        </w:rPr>
        <w:drawing>
          <wp:inline distT="0" distB="0" distL="0" distR="0">
            <wp:extent cx="685800" cy="914400"/>
            <wp:effectExtent l="19050" t="0" r="0" b="0"/>
            <wp:docPr id="1" name="Picture 1" descr="C:\Users\acer\Desktop\SUVARNIKA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SUVARNIKA jpg.jpg"/>
                    <pic:cNvPicPr>
                      <a:picLocks noChangeAspect="1" noChangeArrowheads="1"/>
                    </pic:cNvPicPr>
                  </pic:nvPicPr>
                  <pic:blipFill>
                    <a:blip r:embed="rId7"/>
                    <a:srcRect/>
                    <a:stretch>
                      <a:fillRect/>
                    </a:stretch>
                  </pic:blipFill>
                  <pic:spPr bwMode="auto">
                    <a:xfrm>
                      <a:off x="0" y="0"/>
                      <a:ext cx="685800" cy="914400"/>
                    </a:xfrm>
                    <a:prstGeom prst="rect">
                      <a:avLst/>
                    </a:prstGeom>
                    <a:noFill/>
                    <a:ln w="9525">
                      <a:noFill/>
                      <a:miter lim="800000"/>
                      <a:headEnd/>
                      <a:tailEnd/>
                    </a:ln>
                  </pic:spPr>
                </pic:pic>
              </a:graphicData>
            </a:graphic>
          </wp:inline>
        </w:drawing>
      </w:r>
    </w:p>
    <w:p w:rsidR="002C72D7" w:rsidRDefault="00ED4965" w:rsidP="002C72D7">
      <w:pPr>
        <w:rPr>
          <w:rFonts w:cstheme="minorHAnsi"/>
          <w:sz w:val="20"/>
          <w:szCs w:val="20"/>
          <w:lang w:val="en-IN" w:eastAsia="en-IN" w:bidi="ar-SA"/>
        </w:rPr>
      </w:pPr>
      <w:r w:rsidRPr="002C72D7">
        <w:rPr>
          <w:rFonts w:cstheme="minorHAnsi"/>
          <w:sz w:val="20"/>
          <w:szCs w:val="20"/>
          <w:lang w:val="en-IN" w:eastAsia="en-IN" w:bidi="ar-SA"/>
        </w:rPr>
        <w:t>SUVARNIKA.V</w:t>
      </w:r>
    </w:p>
    <w:p w:rsidR="00572A69" w:rsidRPr="002C72D7" w:rsidRDefault="00ED4965" w:rsidP="002C72D7">
      <w:pPr>
        <w:rPr>
          <w:rFonts w:cstheme="minorHAnsi"/>
          <w:sz w:val="20"/>
          <w:szCs w:val="20"/>
          <w:lang w:val="en-IN" w:eastAsia="en-IN" w:bidi="ar-SA"/>
        </w:rPr>
      </w:pPr>
      <w:r w:rsidRPr="002C72D7">
        <w:rPr>
          <w:rFonts w:eastAsia="Times New Roman" w:cstheme="minorHAnsi"/>
          <w:color w:val="6C6C6C"/>
          <w:sz w:val="20"/>
          <w:szCs w:val="20"/>
          <w:lang w:val="en-IN" w:eastAsia="en-IN" w:bidi="ar-SA"/>
        </w:rPr>
        <w:t>Assistant Professor |M.Sc, SET, NET</w:t>
      </w:r>
    </w:p>
    <w:p w:rsidR="00572A69" w:rsidRPr="002C72D7" w:rsidRDefault="00ED4965">
      <w:pPr>
        <w:spacing w:after="0" w:line="240" w:lineRule="auto"/>
        <w:textAlignment w:val="baseline"/>
        <w:outlineLvl w:val="2"/>
        <w:rPr>
          <w:rFonts w:eastAsia="Times New Roman" w:cstheme="minorHAnsi"/>
          <w:b/>
          <w:bCs/>
          <w:color w:val="464646"/>
          <w:sz w:val="20"/>
          <w:szCs w:val="20"/>
          <w:lang w:val="en-IN" w:eastAsia="en-IN" w:bidi="ar-SA"/>
        </w:rPr>
      </w:pPr>
      <w:r w:rsidRPr="002C72D7">
        <w:rPr>
          <w:rFonts w:eastAsia="Times New Roman" w:cstheme="minorHAnsi"/>
          <w:b/>
          <w:bCs/>
          <w:color w:val="464646"/>
          <w:sz w:val="20"/>
          <w:szCs w:val="20"/>
          <w:lang w:val="en-IN" w:eastAsia="en-IN" w:bidi="ar-SA"/>
        </w:rPr>
        <w:t>Biography</w:t>
      </w:r>
    </w:p>
    <w:p w:rsidR="00572A69" w:rsidRPr="002C72D7" w:rsidRDefault="00ED4965">
      <w:p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b/>
          <w:bCs/>
          <w:color w:val="6B6B6B"/>
          <w:sz w:val="20"/>
          <w:szCs w:val="20"/>
          <w:lang w:val="en-IN" w:eastAsia="en-IN" w:bidi="ar-SA"/>
        </w:rPr>
        <w:t>Suvarnika.V</w:t>
      </w:r>
      <w:r w:rsidRPr="002C72D7">
        <w:rPr>
          <w:rFonts w:eastAsia="Times New Roman" w:cstheme="minorHAnsi"/>
          <w:color w:val="6B6B6B"/>
          <w:sz w:val="20"/>
          <w:szCs w:val="20"/>
          <w:lang w:val="en-IN" w:eastAsia="en-IN" w:bidi="ar-SA"/>
        </w:rPr>
        <w:t> received the B.Sc. degree in Botany from Govt. College, Vidyanagar, Kasar</w:t>
      </w:r>
      <w:r w:rsidR="009C4516" w:rsidRPr="002C72D7">
        <w:rPr>
          <w:rFonts w:eastAsia="Times New Roman" w:cstheme="minorHAnsi"/>
          <w:color w:val="6B6B6B"/>
          <w:sz w:val="20"/>
          <w:szCs w:val="20"/>
          <w:lang w:val="en-IN" w:eastAsia="en-IN" w:bidi="ar-SA"/>
        </w:rPr>
        <w:t>agod, Kerala, India, in 2003,</w:t>
      </w:r>
      <w:r w:rsidRPr="002C72D7">
        <w:rPr>
          <w:rFonts w:eastAsia="Times New Roman" w:cstheme="minorHAnsi"/>
          <w:color w:val="6B6B6B"/>
          <w:sz w:val="20"/>
          <w:szCs w:val="20"/>
          <w:lang w:val="en-IN" w:eastAsia="en-IN" w:bidi="ar-SA"/>
        </w:rPr>
        <w:t xml:space="preserve"> M.Sc. degree in Botany from St. Joseph’s College, Devagiri (Autonomous), Kozhikkode, Kerala, India, in 2006, B.Ed. from UCTE Paippad, Changanassery, Kottayam in 2007. She passed CSIR UGC NET exam in Life Science 2015. She </w:t>
      </w:r>
      <w:r w:rsidR="002C72D7">
        <w:rPr>
          <w:rFonts w:eastAsia="Times New Roman" w:cstheme="minorHAnsi"/>
          <w:color w:val="6B6B6B"/>
          <w:sz w:val="20"/>
          <w:szCs w:val="20"/>
          <w:lang w:val="en-IN" w:eastAsia="en-IN" w:bidi="ar-SA"/>
        </w:rPr>
        <w:t>worked as L.D Clerk in Revenue Department, C</w:t>
      </w:r>
      <w:r w:rsidRPr="002C72D7">
        <w:rPr>
          <w:rFonts w:eastAsia="Times New Roman" w:cstheme="minorHAnsi"/>
          <w:color w:val="6B6B6B"/>
          <w:sz w:val="20"/>
          <w:szCs w:val="20"/>
          <w:lang w:val="en-IN" w:eastAsia="en-IN" w:bidi="ar-SA"/>
        </w:rPr>
        <w:t>ollectorate</w:t>
      </w:r>
      <w:r w:rsidR="002C72D7">
        <w:rPr>
          <w:rFonts w:eastAsia="Times New Roman" w:cstheme="minorHAnsi"/>
          <w:color w:val="6B6B6B"/>
          <w:sz w:val="20"/>
          <w:szCs w:val="20"/>
          <w:lang w:val="en-IN" w:eastAsia="en-IN" w:bidi="ar-SA"/>
        </w:rPr>
        <w:t>,</w:t>
      </w:r>
      <w:r w:rsidRPr="002C72D7">
        <w:rPr>
          <w:rFonts w:eastAsia="Times New Roman" w:cstheme="minorHAnsi"/>
          <w:color w:val="6B6B6B"/>
          <w:sz w:val="20"/>
          <w:szCs w:val="20"/>
          <w:lang w:val="en-IN" w:eastAsia="en-IN" w:bidi="ar-SA"/>
        </w:rPr>
        <w:t xml:space="preserve"> Kottayam from 2010-2014, HSST Botany at GHSS Pakkam</w:t>
      </w:r>
      <w:r w:rsidR="002C72D7">
        <w:rPr>
          <w:rFonts w:eastAsia="Times New Roman" w:cstheme="minorHAnsi"/>
          <w:color w:val="6B6B6B"/>
          <w:sz w:val="20"/>
          <w:szCs w:val="20"/>
          <w:lang w:val="en-IN" w:eastAsia="en-IN" w:bidi="ar-SA"/>
        </w:rPr>
        <w:t>, Kasaragod District</w:t>
      </w:r>
      <w:r w:rsidRPr="002C72D7">
        <w:rPr>
          <w:rFonts w:eastAsia="Times New Roman" w:cstheme="minorHAnsi"/>
          <w:color w:val="6B6B6B"/>
          <w:sz w:val="20"/>
          <w:szCs w:val="20"/>
          <w:lang w:val="en-IN" w:eastAsia="en-IN" w:bidi="ar-SA"/>
        </w:rPr>
        <w:t xml:space="preserve"> from 201</w:t>
      </w:r>
      <w:r w:rsidRPr="002C72D7">
        <w:rPr>
          <w:rFonts w:eastAsia="Times New Roman" w:cstheme="minorHAnsi"/>
          <w:color w:val="6B6B6B"/>
          <w:sz w:val="20"/>
          <w:szCs w:val="20"/>
          <w:lang w:eastAsia="en-IN" w:bidi="ar-SA"/>
        </w:rPr>
        <w:t>4</w:t>
      </w:r>
      <w:r w:rsidRPr="002C72D7">
        <w:rPr>
          <w:rFonts w:eastAsia="Times New Roman" w:cstheme="minorHAnsi"/>
          <w:color w:val="6B6B6B"/>
          <w:sz w:val="20"/>
          <w:szCs w:val="20"/>
          <w:lang w:val="en-IN" w:eastAsia="en-IN" w:bidi="ar-SA"/>
        </w:rPr>
        <w:t>-2018, Assistant Professor in Botany at Govt. Brennen College</w:t>
      </w:r>
      <w:r w:rsidR="002C72D7">
        <w:rPr>
          <w:rFonts w:eastAsia="Times New Roman" w:cstheme="minorHAnsi"/>
          <w:color w:val="6B6B6B"/>
          <w:sz w:val="20"/>
          <w:szCs w:val="20"/>
          <w:lang w:val="en-IN" w:eastAsia="en-IN" w:bidi="ar-SA"/>
        </w:rPr>
        <w:t>,</w:t>
      </w:r>
      <w:r w:rsidRPr="002C72D7">
        <w:rPr>
          <w:rFonts w:eastAsia="Times New Roman" w:cstheme="minorHAnsi"/>
          <w:color w:val="6B6B6B"/>
          <w:sz w:val="20"/>
          <w:szCs w:val="20"/>
          <w:lang w:val="en-IN" w:eastAsia="en-IN" w:bidi="ar-SA"/>
        </w:rPr>
        <w:t xml:space="preserve"> Thalassery from 2018-2024.Doing </w:t>
      </w:r>
      <w:r w:rsidR="002C72D7">
        <w:rPr>
          <w:rFonts w:eastAsia="Times New Roman" w:cstheme="minorHAnsi"/>
          <w:color w:val="6B6B6B"/>
          <w:sz w:val="20"/>
          <w:szCs w:val="20"/>
          <w:lang w:val="en-IN" w:eastAsia="en-IN" w:bidi="ar-SA"/>
        </w:rPr>
        <w:t>Ph.D. in Plant Taxonomy from St</w:t>
      </w:r>
      <w:r w:rsidRPr="002C72D7">
        <w:rPr>
          <w:rFonts w:eastAsia="Times New Roman" w:cstheme="minorHAnsi"/>
          <w:color w:val="6B6B6B"/>
          <w:sz w:val="20"/>
          <w:szCs w:val="20"/>
          <w:lang w:val="en-IN" w:eastAsia="en-IN" w:bidi="ar-SA"/>
        </w:rPr>
        <w:t xml:space="preserve"> Joseph’s College, Devagiri (Autonomous), Kozhikkode, Kerala, India.</w:t>
      </w:r>
    </w:p>
    <w:p w:rsidR="00572A69" w:rsidRPr="002C72D7" w:rsidRDefault="00ED4965">
      <w:p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val="en-IN" w:eastAsia="en-IN" w:bidi="ar-SA"/>
        </w:rPr>
        <w:t>.</w:t>
      </w:r>
    </w:p>
    <w:p w:rsidR="00572A69" w:rsidRPr="002C72D7" w:rsidRDefault="00ED4965">
      <w:pPr>
        <w:spacing w:after="0" w:line="240" w:lineRule="auto"/>
        <w:textAlignment w:val="baseline"/>
        <w:outlineLvl w:val="2"/>
        <w:rPr>
          <w:rFonts w:eastAsia="Times New Roman" w:cstheme="minorHAnsi"/>
          <w:color w:val="6B6B6B"/>
          <w:sz w:val="20"/>
          <w:szCs w:val="20"/>
          <w:lang w:val="en-IN" w:eastAsia="en-IN" w:bidi="ar-SA"/>
        </w:rPr>
      </w:pPr>
      <w:r w:rsidRPr="002C72D7">
        <w:rPr>
          <w:rFonts w:eastAsia="Times New Roman" w:cstheme="minorHAnsi"/>
          <w:b/>
          <w:bCs/>
          <w:color w:val="464646"/>
          <w:sz w:val="20"/>
          <w:szCs w:val="20"/>
          <w:lang w:val="en-IN" w:eastAsia="en-IN" w:bidi="ar-SA"/>
        </w:rPr>
        <w:t>Education</w:t>
      </w:r>
    </w:p>
    <w:p w:rsidR="00572A69" w:rsidRPr="002C72D7" w:rsidRDefault="00ED4965">
      <w:pPr>
        <w:numPr>
          <w:ilvl w:val="0"/>
          <w:numId w:val="1"/>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eastAsia="en-IN" w:bidi="ar-SA"/>
        </w:rPr>
        <w:t xml:space="preserve">CSIR </w:t>
      </w:r>
      <w:r w:rsidRPr="002C72D7">
        <w:rPr>
          <w:rFonts w:eastAsia="Times New Roman" w:cstheme="minorHAnsi"/>
          <w:color w:val="6B6B6B"/>
          <w:sz w:val="20"/>
          <w:szCs w:val="20"/>
          <w:lang w:val="en-IN" w:eastAsia="en-IN" w:bidi="ar-SA"/>
        </w:rPr>
        <w:t>UGC NE</w:t>
      </w:r>
      <w:r w:rsidR="002C72D7">
        <w:rPr>
          <w:rFonts w:eastAsia="Times New Roman" w:cstheme="minorHAnsi"/>
          <w:color w:val="6B6B6B"/>
          <w:sz w:val="20"/>
          <w:szCs w:val="20"/>
          <w:lang w:val="en-IN" w:eastAsia="en-IN" w:bidi="ar-SA"/>
        </w:rPr>
        <w:t>T</w:t>
      </w:r>
      <w:r w:rsidRPr="002C72D7">
        <w:rPr>
          <w:rFonts w:eastAsia="Times New Roman" w:cstheme="minorHAnsi"/>
          <w:color w:val="6B6B6B"/>
          <w:sz w:val="20"/>
          <w:szCs w:val="20"/>
          <w:lang w:eastAsia="en-IN" w:bidi="ar-SA"/>
        </w:rPr>
        <w:t>,</w:t>
      </w:r>
      <w:r w:rsidRPr="002C72D7">
        <w:rPr>
          <w:rFonts w:eastAsia="Times New Roman" w:cstheme="minorHAnsi"/>
          <w:color w:val="6B6B6B"/>
          <w:sz w:val="20"/>
          <w:szCs w:val="20"/>
          <w:lang w:val="en-IN" w:eastAsia="en-IN" w:bidi="ar-SA"/>
        </w:rPr>
        <w:t xml:space="preserve"> 201</w:t>
      </w:r>
      <w:r w:rsidRPr="002C72D7">
        <w:rPr>
          <w:rFonts w:eastAsia="Times New Roman" w:cstheme="minorHAnsi"/>
          <w:color w:val="6B6B6B"/>
          <w:sz w:val="20"/>
          <w:szCs w:val="20"/>
          <w:lang w:eastAsia="en-IN" w:bidi="ar-SA"/>
        </w:rPr>
        <w:t>5</w:t>
      </w:r>
    </w:p>
    <w:p w:rsidR="00572A69" w:rsidRPr="002C72D7" w:rsidRDefault="00ED4965">
      <w:pPr>
        <w:numPr>
          <w:ilvl w:val="0"/>
          <w:numId w:val="1"/>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eastAsia="en-IN" w:bidi="ar-SA"/>
        </w:rPr>
        <w:t>SET 2008</w:t>
      </w:r>
    </w:p>
    <w:p w:rsidR="00572A69" w:rsidRPr="002C72D7" w:rsidRDefault="00ED4965">
      <w:pPr>
        <w:numPr>
          <w:ilvl w:val="0"/>
          <w:numId w:val="1"/>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val="en-IN" w:eastAsia="en-IN" w:bidi="ar-SA"/>
        </w:rPr>
        <w:t>B.Ed. from UCTE Paippad, Changanassery, Kottayam in 20</w:t>
      </w:r>
      <w:r w:rsidRPr="002C72D7">
        <w:rPr>
          <w:rFonts w:eastAsia="Times New Roman" w:cstheme="minorHAnsi"/>
          <w:color w:val="6B6B6B"/>
          <w:sz w:val="20"/>
          <w:szCs w:val="20"/>
          <w:lang w:eastAsia="en-IN" w:bidi="ar-SA"/>
        </w:rPr>
        <w:t>07</w:t>
      </w:r>
    </w:p>
    <w:p w:rsidR="00572A69" w:rsidRPr="002C72D7" w:rsidRDefault="00ED4965">
      <w:pPr>
        <w:numPr>
          <w:ilvl w:val="0"/>
          <w:numId w:val="1"/>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val="en-IN" w:eastAsia="en-IN" w:bidi="ar-SA"/>
        </w:rPr>
        <w:t>M.Sc. degree in Botany from St. Joseph’s College, Devagiri (Autonomous), Kozhikkode, Kerala, India</w:t>
      </w:r>
      <w:r w:rsidRPr="002C72D7">
        <w:rPr>
          <w:rFonts w:eastAsia="Times New Roman" w:cstheme="minorHAnsi"/>
          <w:color w:val="6B6B6B"/>
          <w:sz w:val="20"/>
          <w:szCs w:val="20"/>
          <w:lang w:eastAsia="en-IN" w:bidi="ar-SA"/>
        </w:rPr>
        <w:t xml:space="preserve"> in 2006</w:t>
      </w:r>
    </w:p>
    <w:p w:rsidR="00572A69" w:rsidRPr="002C72D7" w:rsidRDefault="00ED4965">
      <w:pPr>
        <w:numPr>
          <w:ilvl w:val="0"/>
          <w:numId w:val="1"/>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val="en-IN" w:eastAsia="en-IN" w:bidi="ar-SA"/>
        </w:rPr>
        <w:t>B.Sc. degree in Botany from Govt. College, Vidyanagar, Kasaragod, Kerala, India, in 2003</w:t>
      </w:r>
    </w:p>
    <w:p w:rsidR="00572A69" w:rsidRPr="002C72D7" w:rsidRDefault="00ED4965">
      <w:pPr>
        <w:spacing w:after="0" w:line="240" w:lineRule="auto"/>
        <w:textAlignment w:val="baseline"/>
        <w:outlineLvl w:val="2"/>
        <w:rPr>
          <w:rFonts w:eastAsia="Times New Roman" w:cstheme="minorHAnsi"/>
          <w:b/>
          <w:bCs/>
          <w:color w:val="464646"/>
          <w:sz w:val="20"/>
          <w:szCs w:val="20"/>
          <w:lang w:val="en-IN" w:eastAsia="en-IN" w:bidi="ar-SA"/>
        </w:rPr>
      </w:pPr>
      <w:r w:rsidRPr="002C72D7">
        <w:rPr>
          <w:rFonts w:eastAsia="Times New Roman" w:cstheme="minorHAnsi"/>
          <w:b/>
          <w:bCs/>
          <w:color w:val="464646"/>
          <w:sz w:val="20"/>
          <w:szCs w:val="20"/>
          <w:lang w:val="en-IN" w:eastAsia="en-IN" w:bidi="ar-SA"/>
        </w:rPr>
        <w:t>Experience</w:t>
      </w:r>
      <w:r w:rsidR="009C4516" w:rsidRPr="002C72D7">
        <w:rPr>
          <w:rFonts w:eastAsia="Times New Roman" w:cstheme="minorHAnsi"/>
          <w:b/>
          <w:bCs/>
          <w:color w:val="464646"/>
          <w:sz w:val="20"/>
          <w:szCs w:val="20"/>
          <w:lang w:val="en-IN" w:eastAsia="en-IN" w:bidi="ar-SA"/>
        </w:rPr>
        <w:t xml:space="preserve"> in Govt. Service</w:t>
      </w:r>
    </w:p>
    <w:p w:rsidR="00572A69" w:rsidRPr="002C72D7" w:rsidRDefault="000B7DD1">
      <w:pPr>
        <w:numPr>
          <w:ilvl w:val="0"/>
          <w:numId w:val="2"/>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val="en-IN" w:eastAsia="en-IN" w:bidi="ar-SA"/>
        </w:rPr>
        <w:t>Worked</w:t>
      </w:r>
      <w:r w:rsidR="002C72D7">
        <w:rPr>
          <w:rFonts w:eastAsia="Times New Roman" w:cstheme="minorHAnsi"/>
          <w:color w:val="6B6B6B"/>
          <w:sz w:val="20"/>
          <w:szCs w:val="20"/>
          <w:lang w:val="en-IN" w:eastAsia="en-IN" w:bidi="ar-SA"/>
        </w:rPr>
        <w:t xml:space="preserve"> as L.D Clerk in Revenue D</w:t>
      </w:r>
      <w:r w:rsidR="00ED4965" w:rsidRPr="002C72D7">
        <w:rPr>
          <w:rFonts w:eastAsia="Times New Roman" w:cstheme="minorHAnsi"/>
          <w:color w:val="6B6B6B"/>
          <w:sz w:val="20"/>
          <w:szCs w:val="20"/>
          <w:lang w:val="en-IN" w:eastAsia="en-IN" w:bidi="ar-SA"/>
        </w:rPr>
        <w:t xml:space="preserve">epartment, </w:t>
      </w:r>
      <w:r w:rsidR="00ED4965" w:rsidRPr="002C72D7">
        <w:rPr>
          <w:rFonts w:eastAsia="Times New Roman" w:cstheme="minorHAnsi"/>
          <w:color w:val="6B6B6B"/>
          <w:sz w:val="20"/>
          <w:szCs w:val="20"/>
          <w:lang w:eastAsia="en-IN" w:bidi="ar-SA"/>
        </w:rPr>
        <w:t>C</w:t>
      </w:r>
      <w:r w:rsidR="00ED4965" w:rsidRPr="002C72D7">
        <w:rPr>
          <w:rFonts w:eastAsia="Times New Roman" w:cstheme="minorHAnsi"/>
          <w:color w:val="6B6B6B"/>
          <w:sz w:val="20"/>
          <w:szCs w:val="20"/>
          <w:lang w:val="en-IN" w:eastAsia="en-IN" w:bidi="ar-SA"/>
        </w:rPr>
        <w:t>ollectorate</w:t>
      </w:r>
      <w:r w:rsidR="00ED4965" w:rsidRPr="002C72D7">
        <w:rPr>
          <w:rFonts w:eastAsia="Times New Roman" w:cstheme="minorHAnsi"/>
          <w:color w:val="6B6B6B"/>
          <w:sz w:val="20"/>
          <w:szCs w:val="20"/>
          <w:lang w:eastAsia="en-IN" w:bidi="ar-SA"/>
        </w:rPr>
        <w:t>,</w:t>
      </w:r>
      <w:r w:rsidR="00ED4965" w:rsidRPr="002C72D7">
        <w:rPr>
          <w:rFonts w:eastAsia="Times New Roman" w:cstheme="minorHAnsi"/>
          <w:color w:val="6B6B6B"/>
          <w:sz w:val="20"/>
          <w:szCs w:val="20"/>
          <w:lang w:val="en-IN" w:eastAsia="en-IN" w:bidi="ar-SA"/>
        </w:rPr>
        <w:t xml:space="preserve"> Kottayam from 2010-2014</w:t>
      </w:r>
    </w:p>
    <w:p w:rsidR="00572A69" w:rsidRPr="002C72D7" w:rsidRDefault="00ED4965">
      <w:pPr>
        <w:numPr>
          <w:ilvl w:val="0"/>
          <w:numId w:val="2"/>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eastAsia="en-IN" w:bidi="ar-SA"/>
        </w:rPr>
        <w:t xml:space="preserve">Worked as </w:t>
      </w:r>
      <w:r w:rsidRPr="002C72D7">
        <w:rPr>
          <w:rFonts w:eastAsia="Times New Roman" w:cstheme="minorHAnsi"/>
          <w:color w:val="6B6B6B"/>
          <w:sz w:val="20"/>
          <w:szCs w:val="20"/>
          <w:lang w:val="en-IN" w:eastAsia="en-IN" w:bidi="ar-SA"/>
        </w:rPr>
        <w:t>HSST Botany at GHSS Pakkam</w:t>
      </w:r>
      <w:r w:rsidRPr="002C72D7">
        <w:rPr>
          <w:rFonts w:eastAsia="Times New Roman" w:cstheme="minorHAnsi"/>
          <w:color w:val="6B6B6B"/>
          <w:sz w:val="20"/>
          <w:szCs w:val="20"/>
          <w:lang w:eastAsia="en-IN" w:bidi="ar-SA"/>
        </w:rPr>
        <w:t>, Kasaragod District</w:t>
      </w:r>
      <w:r w:rsidRPr="002C72D7">
        <w:rPr>
          <w:rFonts w:eastAsia="Times New Roman" w:cstheme="minorHAnsi"/>
          <w:color w:val="6B6B6B"/>
          <w:sz w:val="20"/>
          <w:szCs w:val="20"/>
          <w:lang w:val="en-IN" w:eastAsia="en-IN" w:bidi="ar-SA"/>
        </w:rPr>
        <w:t xml:space="preserve"> from 201</w:t>
      </w:r>
      <w:r w:rsidRPr="002C72D7">
        <w:rPr>
          <w:rFonts w:eastAsia="Times New Roman" w:cstheme="minorHAnsi"/>
          <w:color w:val="6B6B6B"/>
          <w:sz w:val="20"/>
          <w:szCs w:val="20"/>
          <w:lang w:eastAsia="en-IN" w:bidi="ar-SA"/>
        </w:rPr>
        <w:t>4</w:t>
      </w:r>
      <w:r w:rsidRPr="002C72D7">
        <w:rPr>
          <w:rFonts w:eastAsia="Times New Roman" w:cstheme="minorHAnsi"/>
          <w:color w:val="6B6B6B"/>
          <w:sz w:val="20"/>
          <w:szCs w:val="20"/>
          <w:lang w:val="en-IN" w:eastAsia="en-IN" w:bidi="ar-SA"/>
        </w:rPr>
        <w:t>-2018</w:t>
      </w:r>
    </w:p>
    <w:p w:rsidR="00572A69" w:rsidRPr="002C72D7" w:rsidRDefault="00ED4965">
      <w:pPr>
        <w:numPr>
          <w:ilvl w:val="0"/>
          <w:numId w:val="2"/>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val="en-IN" w:eastAsia="en-IN" w:bidi="ar-SA"/>
        </w:rPr>
        <w:t xml:space="preserve">Assistant Professor in Govt. </w:t>
      </w:r>
      <w:r w:rsidRPr="002C72D7">
        <w:rPr>
          <w:rFonts w:eastAsia="Times New Roman" w:cstheme="minorHAnsi"/>
          <w:color w:val="6B6B6B"/>
          <w:sz w:val="20"/>
          <w:szCs w:val="20"/>
          <w:lang w:eastAsia="en-IN" w:bidi="ar-SA"/>
        </w:rPr>
        <w:t>Brennen College, Dharmadam, Thalassery</w:t>
      </w:r>
      <w:r w:rsidR="002C72D7">
        <w:rPr>
          <w:rFonts w:eastAsia="Times New Roman" w:cstheme="minorHAnsi"/>
          <w:color w:val="6B6B6B"/>
          <w:sz w:val="20"/>
          <w:szCs w:val="20"/>
          <w:lang w:eastAsia="en-IN" w:bidi="ar-SA"/>
        </w:rPr>
        <w:t>,</w:t>
      </w:r>
      <w:r w:rsidRPr="002C72D7">
        <w:rPr>
          <w:rFonts w:eastAsia="Times New Roman" w:cstheme="minorHAnsi"/>
          <w:color w:val="6B6B6B"/>
          <w:sz w:val="20"/>
          <w:szCs w:val="20"/>
          <w:lang w:val="en-IN" w:eastAsia="en-IN" w:bidi="ar-SA"/>
        </w:rPr>
        <w:t xml:space="preserve"> Ka</w:t>
      </w:r>
      <w:r w:rsidRPr="002C72D7">
        <w:rPr>
          <w:rFonts w:eastAsia="Times New Roman" w:cstheme="minorHAnsi"/>
          <w:color w:val="6B6B6B"/>
          <w:sz w:val="20"/>
          <w:szCs w:val="20"/>
          <w:lang w:eastAsia="en-IN" w:bidi="ar-SA"/>
        </w:rPr>
        <w:t>nnur from 2018-2024</w:t>
      </w:r>
    </w:p>
    <w:p w:rsidR="00572A69" w:rsidRPr="002C72D7" w:rsidRDefault="00ED4965">
      <w:pPr>
        <w:numPr>
          <w:ilvl w:val="0"/>
          <w:numId w:val="2"/>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val="en-IN" w:eastAsia="en-IN" w:bidi="ar-SA"/>
        </w:rPr>
        <w:t>Assistant Professor in Govt. College Kasaragod on J</w:t>
      </w:r>
      <w:r w:rsidRPr="002C72D7">
        <w:rPr>
          <w:rFonts w:eastAsia="Times New Roman" w:cstheme="minorHAnsi"/>
          <w:color w:val="6B6B6B"/>
          <w:sz w:val="20"/>
          <w:szCs w:val="20"/>
          <w:lang w:eastAsia="en-IN" w:bidi="ar-SA"/>
        </w:rPr>
        <w:t>uly</w:t>
      </w:r>
      <w:r w:rsidRPr="002C72D7">
        <w:rPr>
          <w:rFonts w:eastAsia="Times New Roman" w:cstheme="minorHAnsi"/>
          <w:color w:val="6B6B6B"/>
          <w:sz w:val="20"/>
          <w:szCs w:val="20"/>
          <w:lang w:val="en-IN" w:eastAsia="en-IN" w:bidi="ar-SA"/>
        </w:rPr>
        <w:t xml:space="preserve"> 202</w:t>
      </w:r>
      <w:r w:rsidRPr="002C72D7">
        <w:rPr>
          <w:rFonts w:eastAsia="Times New Roman" w:cstheme="minorHAnsi"/>
          <w:color w:val="6B6B6B"/>
          <w:sz w:val="20"/>
          <w:szCs w:val="20"/>
          <w:lang w:eastAsia="en-IN" w:bidi="ar-SA"/>
        </w:rPr>
        <w:t>4</w:t>
      </w:r>
      <w:r w:rsidRPr="002C72D7">
        <w:rPr>
          <w:rFonts w:eastAsia="Times New Roman" w:cstheme="minorHAnsi"/>
          <w:color w:val="6B6B6B"/>
          <w:sz w:val="20"/>
          <w:szCs w:val="20"/>
          <w:lang w:val="en-IN" w:eastAsia="en-IN" w:bidi="ar-SA"/>
        </w:rPr>
        <w:t xml:space="preserve"> and working there till date.</w:t>
      </w:r>
    </w:p>
    <w:p w:rsidR="00572A69" w:rsidRPr="002C72D7" w:rsidRDefault="00ED4965">
      <w:pPr>
        <w:spacing w:after="0" w:line="240" w:lineRule="auto"/>
        <w:textAlignment w:val="baseline"/>
        <w:outlineLvl w:val="2"/>
        <w:rPr>
          <w:rFonts w:eastAsia="Times New Roman" w:cstheme="minorHAnsi"/>
          <w:b/>
          <w:bCs/>
          <w:color w:val="464646"/>
          <w:sz w:val="20"/>
          <w:szCs w:val="20"/>
          <w:lang w:val="en-IN" w:eastAsia="en-IN" w:bidi="ar-SA"/>
        </w:rPr>
      </w:pPr>
      <w:r w:rsidRPr="002C72D7">
        <w:rPr>
          <w:rFonts w:eastAsia="Times New Roman" w:cstheme="minorHAnsi"/>
          <w:b/>
          <w:bCs/>
          <w:color w:val="464646"/>
          <w:sz w:val="20"/>
          <w:szCs w:val="20"/>
          <w:lang w:val="en-IN" w:eastAsia="en-IN" w:bidi="ar-SA"/>
        </w:rPr>
        <w:t>Research interest</w:t>
      </w:r>
    </w:p>
    <w:p w:rsidR="00572A69" w:rsidRPr="002C72D7" w:rsidRDefault="00ED4965">
      <w:pPr>
        <w:numPr>
          <w:ilvl w:val="0"/>
          <w:numId w:val="3"/>
        </w:numPr>
        <w:spacing w:after="0" w:line="240" w:lineRule="auto"/>
        <w:textAlignment w:val="baseline"/>
        <w:rPr>
          <w:rFonts w:eastAsia="Times New Roman" w:cstheme="minorHAnsi"/>
          <w:color w:val="6B6B6B"/>
          <w:sz w:val="20"/>
          <w:szCs w:val="20"/>
          <w:lang w:val="en-IN" w:eastAsia="en-IN" w:bidi="ar-SA"/>
        </w:rPr>
      </w:pPr>
      <w:r w:rsidRPr="002C72D7">
        <w:rPr>
          <w:rFonts w:eastAsia="Times New Roman" w:cstheme="minorHAnsi"/>
          <w:color w:val="6B6B6B"/>
          <w:sz w:val="20"/>
          <w:szCs w:val="20"/>
          <w:lang w:eastAsia="en-IN" w:bidi="ar-SA"/>
        </w:rPr>
        <w:t>Plant Taxonomy</w:t>
      </w:r>
    </w:p>
    <w:p w:rsidR="00572A69" w:rsidRPr="002C72D7" w:rsidRDefault="00ED4965">
      <w:pPr>
        <w:spacing w:after="0" w:line="240" w:lineRule="auto"/>
        <w:textAlignment w:val="baseline"/>
        <w:outlineLvl w:val="2"/>
        <w:rPr>
          <w:rFonts w:eastAsia="Times New Roman" w:cstheme="minorHAnsi"/>
          <w:b/>
          <w:bCs/>
          <w:color w:val="464646"/>
          <w:sz w:val="20"/>
          <w:szCs w:val="20"/>
          <w:lang w:val="en-IN" w:eastAsia="en-IN" w:bidi="ar-SA"/>
        </w:rPr>
      </w:pPr>
      <w:r w:rsidRPr="002C72D7">
        <w:rPr>
          <w:rFonts w:eastAsia="Times New Roman" w:cstheme="minorHAnsi"/>
          <w:b/>
          <w:bCs/>
          <w:color w:val="464646"/>
          <w:sz w:val="20"/>
          <w:szCs w:val="20"/>
          <w:lang w:val="en-IN" w:eastAsia="en-IN" w:bidi="ar-SA"/>
        </w:rPr>
        <w:t>Publications</w:t>
      </w:r>
    </w:p>
    <w:p w:rsidR="000B7DD1" w:rsidRPr="002C72D7" w:rsidRDefault="000B7DD1" w:rsidP="000B7DD1">
      <w:pPr>
        <w:pStyle w:val="ListParagraph"/>
        <w:numPr>
          <w:ilvl w:val="0"/>
          <w:numId w:val="5"/>
        </w:numPr>
        <w:spacing w:before="240"/>
        <w:rPr>
          <w:rFonts w:cstheme="minorHAnsi"/>
          <w:bCs/>
          <w:sz w:val="20"/>
          <w:szCs w:val="20"/>
        </w:rPr>
      </w:pPr>
      <w:r w:rsidRPr="002C72D7">
        <w:rPr>
          <w:rFonts w:cstheme="minorHAnsi"/>
          <w:bCs/>
          <w:sz w:val="20"/>
          <w:szCs w:val="20"/>
        </w:rPr>
        <w:t xml:space="preserve">The Significance of Anatomical Characters in Resolving Taxonomic Ambiguity of a Taxon: A case Study on </w:t>
      </w:r>
      <w:r w:rsidRPr="002C72D7">
        <w:rPr>
          <w:rFonts w:cstheme="minorHAnsi"/>
          <w:bCs/>
          <w:i/>
          <w:sz w:val="20"/>
          <w:szCs w:val="20"/>
        </w:rPr>
        <w:t>Rotala</w:t>
      </w:r>
      <w:r w:rsidRPr="002C72D7">
        <w:rPr>
          <w:rFonts w:cstheme="minorHAnsi"/>
          <w:bCs/>
          <w:sz w:val="20"/>
          <w:szCs w:val="20"/>
        </w:rPr>
        <w:t xml:space="preserve"> L.(Lythraceae) from India</w:t>
      </w:r>
    </w:p>
    <w:p w:rsidR="00572A69" w:rsidRPr="002C72D7" w:rsidRDefault="000B7DD1" w:rsidP="000B7DD1">
      <w:pPr>
        <w:pStyle w:val="ListParagraph"/>
        <w:numPr>
          <w:ilvl w:val="0"/>
          <w:numId w:val="5"/>
        </w:numPr>
        <w:spacing w:before="240"/>
        <w:rPr>
          <w:rFonts w:cstheme="minorHAnsi"/>
          <w:bCs/>
          <w:sz w:val="20"/>
          <w:szCs w:val="20"/>
        </w:rPr>
      </w:pPr>
      <w:r w:rsidRPr="002C72D7">
        <w:rPr>
          <w:rFonts w:cstheme="minorHAnsi"/>
          <w:bCs/>
          <w:sz w:val="20"/>
          <w:szCs w:val="20"/>
        </w:rPr>
        <w:t>A</w:t>
      </w:r>
      <w:r w:rsidR="00ED4965" w:rsidRPr="002C72D7">
        <w:rPr>
          <w:rFonts w:cstheme="minorHAnsi"/>
          <w:bCs/>
          <w:sz w:val="20"/>
          <w:szCs w:val="20"/>
        </w:rPr>
        <w:t xml:space="preserve">pplication of Scanning Electron Microscopy Unravelling the Seed Coat Micro Morphology and FESEM-EDAX Characterization of Selected Species of the Genus </w:t>
      </w:r>
      <w:r w:rsidR="00ED4965" w:rsidRPr="002C72D7">
        <w:rPr>
          <w:rFonts w:cstheme="minorHAnsi"/>
          <w:bCs/>
          <w:i/>
          <w:iCs/>
          <w:sz w:val="20"/>
          <w:szCs w:val="20"/>
        </w:rPr>
        <w:t xml:space="preserve"> Rotala</w:t>
      </w:r>
      <w:r w:rsidR="00ED4965" w:rsidRPr="002C72D7">
        <w:rPr>
          <w:rFonts w:cstheme="minorHAnsi"/>
          <w:bCs/>
          <w:sz w:val="20"/>
          <w:szCs w:val="20"/>
        </w:rPr>
        <w:t xml:space="preserve"> L.(Lythraceae) in India</w:t>
      </w:r>
      <w:bookmarkStart w:id="0" w:name="_GoBack"/>
      <w:bookmarkEnd w:id="0"/>
    </w:p>
    <w:p w:rsidR="00572A69" w:rsidRPr="002C72D7" w:rsidRDefault="00572A69" w:rsidP="000B7DD1">
      <w:pPr>
        <w:tabs>
          <w:tab w:val="left" w:pos="720"/>
        </w:tabs>
        <w:spacing w:line="240" w:lineRule="auto"/>
        <w:ind w:left="720"/>
        <w:textAlignment w:val="baseline"/>
        <w:rPr>
          <w:rFonts w:eastAsia="Times New Roman" w:cstheme="minorHAnsi"/>
          <w:color w:val="6B6B6B"/>
          <w:sz w:val="20"/>
          <w:szCs w:val="20"/>
          <w:lang w:val="en-IN" w:eastAsia="en-IN" w:bidi="ar-SA"/>
        </w:rPr>
      </w:pPr>
    </w:p>
    <w:p w:rsidR="00572A69" w:rsidRPr="002C72D7" w:rsidRDefault="00572A69">
      <w:pPr>
        <w:rPr>
          <w:rFonts w:cstheme="minorHAnsi"/>
          <w:sz w:val="20"/>
          <w:szCs w:val="20"/>
        </w:rPr>
      </w:pPr>
    </w:p>
    <w:sectPr w:rsidR="00572A69" w:rsidRPr="002C72D7" w:rsidSect="00572A6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D0E" w:rsidRDefault="00BB3D0E">
      <w:pPr>
        <w:spacing w:line="240" w:lineRule="auto"/>
      </w:pPr>
      <w:r>
        <w:separator/>
      </w:r>
    </w:p>
  </w:endnote>
  <w:endnote w:type="continuationSeparator" w:id="1">
    <w:p w:rsidR="00BB3D0E" w:rsidRDefault="00BB3D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D0E" w:rsidRDefault="00BB3D0E">
      <w:pPr>
        <w:spacing w:after="0"/>
      </w:pPr>
      <w:r>
        <w:separator/>
      </w:r>
    </w:p>
  </w:footnote>
  <w:footnote w:type="continuationSeparator" w:id="1">
    <w:p w:rsidR="00BB3D0E" w:rsidRDefault="00BB3D0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35ADF"/>
    <w:multiLevelType w:val="multilevel"/>
    <w:tmpl w:val="03935AD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279009E8"/>
    <w:multiLevelType w:val="multilevel"/>
    <w:tmpl w:val="279009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3801344C"/>
    <w:multiLevelType w:val="hybridMultilevel"/>
    <w:tmpl w:val="F4840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F206A3"/>
    <w:multiLevelType w:val="multilevel"/>
    <w:tmpl w:val="54F206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58DF3D52"/>
    <w:multiLevelType w:val="multilevel"/>
    <w:tmpl w:val="58DF3D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3"/>
  <w:defaultTabStop w:val="720"/>
  <w:characterSpacingControl w:val="doNotCompress"/>
  <w:footnotePr>
    <w:footnote w:id="0"/>
    <w:footnote w:id="1"/>
  </w:footnotePr>
  <w:endnotePr>
    <w:endnote w:id="0"/>
    <w:endnote w:id="1"/>
  </w:endnotePr>
  <w:compat/>
  <w:rsids>
    <w:rsidRoot w:val="00425214"/>
    <w:rsid w:val="00000DDC"/>
    <w:rsid w:val="000B7DD1"/>
    <w:rsid w:val="000C4CA0"/>
    <w:rsid w:val="000C7242"/>
    <w:rsid w:val="001214BF"/>
    <w:rsid w:val="001A4059"/>
    <w:rsid w:val="00205395"/>
    <w:rsid w:val="002C72D7"/>
    <w:rsid w:val="00425214"/>
    <w:rsid w:val="00466EC9"/>
    <w:rsid w:val="00572A69"/>
    <w:rsid w:val="006E5AA7"/>
    <w:rsid w:val="0073249B"/>
    <w:rsid w:val="00803546"/>
    <w:rsid w:val="0083013B"/>
    <w:rsid w:val="00975703"/>
    <w:rsid w:val="009C4516"/>
    <w:rsid w:val="00A260C6"/>
    <w:rsid w:val="00A337FA"/>
    <w:rsid w:val="00BA05EB"/>
    <w:rsid w:val="00BB3D0E"/>
    <w:rsid w:val="00C214CE"/>
    <w:rsid w:val="00D20220"/>
    <w:rsid w:val="00DE078C"/>
    <w:rsid w:val="00DF34B8"/>
    <w:rsid w:val="00ED4965"/>
    <w:rsid w:val="00F039DD"/>
    <w:rsid w:val="52F10F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A69"/>
    <w:pPr>
      <w:spacing w:after="200" w:line="276" w:lineRule="auto"/>
    </w:pPr>
    <w:rPr>
      <w:sz w:val="22"/>
      <w:szCs w:val="22"/>
      <w:lang w:bidi="en-US"/>
    </w:rPr>
  </w:style>
  <w:style w:type="paragraph" w:styleId="Heading1">
    <w:name w:val="heading 1"/>
    <w:basedOn w:val="Normal"/>
    <w:next w:val="Normal"/>
    <w:link w:val="Heading1Char"/>
    <w:uiPriority w:val="9"/>
    <w:qFormat/>
    <w:rsid w:val="00572A6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72A6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72A6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72A6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72A6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72A6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72A6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72A6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72A6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572A69"/>
    <w:rPr>
      <w:b/>
      <w:bCs/>
      <w:i/>
      <w:iCs/>
      <w:spacing w:val="10"/>
      <w:shd w:val="clear" w:color="auto" w:fill="auto"/>
    </w:rPr>
  </w:style>
  <w:style w:type="character" w:styleId="Strong">
    <w:name w:val="Strong"/>
    <w:uiPriority w:val="22"/>
    <w:qFormat/>
    <w:rsid w:val="00572A69"/>
    <w:rPr>
      <w:b/>
      <w:bCs/>
    </w:rPr>
  </w:style>
  <w:style w:type="paragraph" w:styleId="Subtitle">
    <w:name w:val="Subtitle"/>
    <w:basedOn w:val="Normal"/>
    <w:next w:val="Normal"/>
    <w:link w:val="SubtitleChar"/>
    <w:uiPriority w:val="11"/>
    <w:qFormat/>
    <w:rsid w:val="00572A69"/>
    <w:pPr>
      <w:spacing w:after="600"/>
    </w:pPr>
    <w:rPr>
      <w:rFonts w:asciiTheme="majorHAnsi" w:eastAsiaTheme="majorEastAsia" w:hAnsiTheme="majorHAnsi" w:cstheme="majorBidi"/>
      <w:i/>
      <w:iCs/>
      <w:spacing w:val="13"/>
      <w:sz w:val="24"/>
      <w:szCs w:val="24"/>
    </w:rPr>
  </w:style>
  <w:style w:type="paragraph" w:styleId="Title">
    <w:name w:val="Title"/>
    <w:basedOn w:val="Normal"/>
    <w:next w:val="Normal"/>
    <w:link w:val="TitleChar"/>
    <w:uiPriority w:val="10"/>
    <w:qFormat/>
    <w:rsid w:val="00572A6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qFormat/>
    <w:rsid w:val="00572A6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qFormat/>
    <w:rsid w:val="00572A6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qFormat/>
    <w:rsid w:val="00572A69"/>
    <w:rPr>
      <w:rFonts w:asciiTheme="majorHAnsi" w:eastAsiaTheme="majorEastAsia" w:hAnsiTheme="majorHAnsi" w:cstheme="majorBidi"/>
      <w:b/>
      <w:bCs/>
    </w:rPr>
  </w:style>
  <w:style w:type="character" w:customStyle="1" w:styleId="Heading4Char">
    <w:name w:val="Heading 4 Char"/>
    <w:basedOn w:val="DefaultParagraphFont"/>
    <w:link w:val="Heading4"/>
    <w:uiPriority w:val="9"/>
    <w:qFormat/>
    <w:rsid w:val="00572A6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qFormat/>
    <w:rsid w:val="00572A6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qFormat/>
    <w:rsid w:val="00572A6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qFormat/>
    <w:rsid w:val="00572A6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qFormat/>
    <w:rsid w:val="00572A6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qFormat/>
    <w:rsid w:val="00572A69"/>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qFormat/>
    <w:rsid w:val="00572A69"/>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qFormat/>
    <w:rsid w:val="00572A69"/>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572A69"/>
    <w:pPr>
      <w:spacing w:after="0" w:line="240" w:lineRule="auto"/>
    </w:pPr>
  </w:style>
  <w:style w:type="paragraph" w:styleId="ListParagraph">
    <w:name w:val="List Paragraph"/>
    <w:basedOn w:val="Normal"/>
    <w:uiPriority w:val="34"/>
    <w:qFormat/>
    <w:rsid w:val="00572A69"/>
    <w:pPr>
      <w:ind w:left="720"/>
      <w:contextualSpacing/>
    </w:pPr>
  </w:style>
  <w:style w:type="paragraph" w:styleId="Quote">
    <w:name w:val="Quote"/>
    <w:basedOn w:val="Normal"/>
    <w:next w:val="Normal"/>
    <w:link w:val="QuoteChar"/>
    <w:uiPriority w:val="29"/>
    <w:qFormat/>
    <w:rsid w:val="00572A69"/>
    <w:pPr>
      <w:spacing w:before="200" w:after="0"/>
      <w:ind w:left="360" w:right="360"/>
    </w:pPr>
    <w:rPr>
      <w:i/>
      <w:iCs/>
    </w:rPr>
  </w:style>
  <w:style w:type="character" w:customStyle="1" w:styleId="QuoteChar">
    <w:name w:val="Quote Char"/>
    <w:basedOn w:val="DefaultParagraphFont"/>
    <w:link w:val="Quote"/>
    <w:uiPriority w:val="29"/>
    <w:rsid w:val="00572A69"/>
    <w:rPr>
      <w:i/>
      <w:iCs/>
    </w:rPr>
  </w:style>
  <w:style w:type="paragraph" w:styleId="IntenseQuote">
    <w:name w:val="Intense Quote"/>
    <w:basedOn w:val="Normal"/>
    <w:next w:val="Normal"/>
    <w:link w:val="IntenseQuoteChar"/>
    <w:uiPriority w:val="30"/>
    <w:qFormat/>
    <w:rsid w:val="00572A6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72A69"/>
    <w:rPr>
      <w:b/>
      <w:bCs/>
      <w:i/>
      <w:iCs/>
    </w:rPr>
  </w:style>
  <w:style w:type="character" w:customStyle="1" w:styleId="SubtleEmphasis1">
    <w:name w:val="Subtle Emphasis1"/>
    <w:uiPriority w:val="19"/>
    <w:qFormat/>
    <w:rsid w:val="00572A69"/>
    <w:rPr>
      <w:i/>
      <w:iCs/>
    </w:rPr>
  </w:style>
  <w:style w:type="character" w:customStyle="1" w:styleId="IntenseEmphasis1">
    <w:name w:val="Intense Emphasis1"/>
    <w:uiPriority w:val="21"/>
    <w:qFormat/>
    <w:rsid w:val="00572A69"/>
    <w:rPr>
      <w:b/>
      <w:bCs/>
    </w:rPr>
  </w:style>
  <w:style w:type="character" w:customStyle="1" w:styleId="SubtleReference1">
    <w:name w:val="Subtle Reference1"/>
    <w:uiPriority w:val="31"/>
    <w:qFormat/>
    <w:rsid w:val="00572A69"/>
    <w:rPr>
      <w:smallCaps/>
    </w:rPr>
  </w:style>
  <w:style w:type="character" w:customStyle="1" w:styleId="IntenseReference1">
    <w:name w:val="Intense Reference1"/>
    <w:uiPriority w:val="32"/>
    <w:qFormat/>
    <w:rsid w:val="00572A69"/>
    <w:rPr>
      <w:smallCaps/>
      <w:spacing w:val="5"/>
      <w:u w:val="single"/>
    </w:rPr>
  </w:style>
  <w:style w:type="character" w:customStyle="1" w:styleId="BookTitle1">
    <w:name w:val="Book Title1"/>
    <w:uiPriority w:val="33"/>
    <w:qFormat/>
    <w:rsid w:val="00572A69"/>
    <w:rPr>
      <w:i/>
      <w:iCs/>
      <w:smallCaps/>
      <w:spacing w:val="5"/>
    </w:rPr>
  </w:style>
  <w:style w:type="paragraph" w:customStyle="1" w:styleId="TOCHeading1">
    <w:name w:val="TOC Heading1"/>
    <w:basedOn w:val="Heading1"/>
    <w:next w:val="Normal"/>
    <w:uiPriority w:val="39"/>
    <w:semiHidden/>
    <w:unhideWhenUsed/>
    <w:qFormat/>
    <w:rsid w:val="00572A69"/>
    <w:pPr>
      <w:outlineLvl w:val="9"/>
    </w:pPr>
  </w:style>
  <w:style w:type="paragraph" w:styleId="BalloonText">
    <w:name w:val="Balloon Text"/>
    <w:basedOn w:val="Normal"/>
    <w:link w:val="BalloonTextChar"/>
    <w:uiPriority w:val="99"/>
    <w:semiHidden/>
    <w:unhideWhenUsed/>
    <w:rsid w:val="00A26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0C6"/>
    <w:rPr>
      <w:rFonts w:ascii="Tahom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2026-08-07T15:09:00Z</dcterms:created>
  <dcterms:modified xsi:type="dcterms:W3CDTF">2026-08-07T15:12:00Z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eyJoZGlkIjoiNGE5NGViZmZlZWQ5NWQzMmFkNTgyZjkwYmYyMGY5YWIifQ==</vt:lpwstr>
  </property>
  <property fmtid="{D5CDD505-2E9C-101B-9397-08002B2CF9AE}" pid="3" name="KSOProductBuildVer">
    <vt:lpwstr>1033-12.1.0.27458</vt:lpwstr>
  </property>
  <property fmtid="{D5CDD505-2E9C-101B-9397-08002B2CF9AE}" pid="4" name="ICV">
    <vt:lpwstr>47D1DEF044F04A3DBA555EE4A9DF8D17_12</vt:lpwstr>
  </property>
</Properties>
</file>